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32B" w:rsidRDefault="00EB532B">
      <w:r>
        <w:t xml:space="preserve"> </w:t>
      </w:r>
    </w:p>
    <w:p w:rsidR="00417961" w:rsidRDefault="00351E9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27pt;margin-top:4.2pt;width:580pt;height:751pt;z-index:-251656192">
            <v:imagedata r:id="rId6" o:title="2nd sheet-10"/>
          </v:shape>
        </w:pict>
      </w:r>
      <w:r w:rsidR="00EB532B">
        <w:t xml:space="preserve">   </w:t>
      </w:r>
    </w:p>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351E95">
      <w:r>
        <w:pict>
          <v:shapetype id="_x0000_t202" coordsize="21600,21600" o:spt="202" path="m,l,21600r21600,l21600,xe">
            <v:stroke joinstyle="miter"/>
            <v:path gradientshapeok="t" o:connecttype="rect"/>
          </v:shapetype>
          <v:shape id="_x0000_s1031" type="#_x0000_t202" style="position:absolute;margin-left:113.65pt;margin-top:12.3pt;width:333pt;height:581.7pt;z-index:251655168" filled="f" stroked="f">
            <v:textbox>
              <w:txbxContent>
                <w:p w:rsidR="00BB5347" w:rsidRDefault="00BB5347" w:rsidP="00546E8D">
                  <w:pPr>
                    <w:pStyle w:val="Heading1"/>
                  </w:pPr>
                  <w:r>
                    <w:t>Biophysical Society 60th</w:t>
                  </w:r>
                  <w:r w:rsidRPr="0039605F">
                    <w:t xml:space="preserve"> Meeting</w:t>
                  </w:r>
                  <w:r>
                    <w:t xml:space="preserve">, </w:t>
                  </w:r>
                  <w:r w:rsidRPr="00A0496A">
                    <w:t xml:space="preserve">Feb. </w:t>
                  </w:r>
                  <w:r>
                    <w:t>2</w:t>
                  </w:r>
                  <w:r w:rsidRPr="00A0496A">
                    <w:t>7</w:t>
                  </w:r>
                  <w:r>
                    <w:t xml:space="preserve"> </w:t>
                  </w:r>
                  <w:r w:rsidRPr="00A0496A">
                    <w:t>-</w:t>
                  </w:r>
                  <w:r>
                    <w:t xml:space="preserve"> March 2, 2016,</w:t>
                  </w:r>
                  <w:r w:rsidRPr="00A0496A">
                    <w:t xml:space="preserve"> </w:t>
                  </w:r>
                  <w:r>
                    <w:t>Los Angeles</w:t>
                  </w:r>
                </w:p>
                <w:p w:rsidR="00A61D8B" w:rsidRPr="00A61D8B" w:rsidRDefault="00A61D8B" w:rsidP="00546E8D">
                  <w:pPr>
                    <w:rPr>
                      <w:rFonts w:ascii="Cambria" w:hAnsi="Cambria"/>
                    </w:rPr>
                  </w:pPr>
                </w:p>
                <w:p w:rsidR="00BB5347" w:rsidRPr="00BB5347" w:rsidRDefault="00BB5347" w:rsidP="00546E8D">
                  <w:pPr>
                    <w:tabs>
                      <w:tab w:val="left" w:pos="6570"/>
                    </w:tabs>
                    <w:rPr>
                      <w:rFonts w:asciiTheme="majorHAnsi" w:hAnsiTheme="majorHAnsi"/>
                      <w:b/>
                      <w:sz w:val="32"/>
                      <w:szCs w:val="32"/>
                    </w:rPr>
                  </w:pPr>
                  <w:r w:rsidRPr="00BB5347">
                    <w:rPr>
                      <w:rFonts w:asciiTheme="majorHAnsi" w:hAnsiTheme="majorHAnsi"/>
                      <w:b/>
                      <w:sz w:val="32"/>
                      <w:szCs w:val="32"/>
                    </w:rPr>
                    <w:t>Using Graphene to Fight Bacteria</w:t>
                  </w:r>
                </w:p>
                <w:p w:rsidR="00BB5347" w:rsidRPr="001E59DB" w:rsidRDefault="00BB5347" w:rsidP="00546E8D">
                  <w:pPr>
                    <w:rPr>
                      <w:rFonts w:asciiTheme="majorHAnsi" w:hAnsiTheme="majorHAnsi"/>
                      <w:b/>
                      <w:i/>
                      <w:sz w:val="22"/>
                    </w:rPr>
                  </w:pPr>
                  <w:r w:rsidRPr="001E59DB">
                    <w:rPr>
                      <w:rFonts w:asciiTheme="majorHAnsi" w:hAnsiTheme="majorHAnsi"/>
                      <w:b/>
                      <w:i/>
                      <w:sz w:val="22"/>
                    </w:rPr>
                    <w:t>New wonder material may be a new, greener way to prevent deadly hospital-acquired infections of tomorrow -- work to be presented at the annual meeting of the Biophysical Society this week in Los Angeles.</w:t>
                  </w:r>
                </w:p>
                <w:p w:rsidR="00BB5347" w:rsidRPr="001E59DB" w:rsidRDefault="00BB5347" w:rsidP="00546E8D">
                  <w:pPr>
                    <w:rPr>
                      <w:rFonts w:asciiTheme="majorHAnsi" w:hAnsiTheme="majorHAnsi"/>
                      <w:sz w:val="22"/>
                    </w:rPr>
                  </w:pPr>
                </w:p>
                <w:p w:rsidR="00BB5347" w:rsidRPr="001E59DB" w:rsidRDefault="00BB5347" w:rsidP="00546E8D">
                  <w:pPr>
                    <w:rPr>
                      <w:rFonts w:asciiTheme="majorHAnsi" w:hAnsiTheme="majorHAnsi"/>
                      <w:sz w:val="22"/>
                    </w:rPr>
                  </w:pPr>
                  <w:r w:rsidRPr="001E59DB">
                    <w:rPr>
                      <w:rFonts w:asciiTheme="majorHAnsi" w:hAnsiTheme="majorHAnsi"/>
                      <w:sz w:val="22"/>
                    </w:rPr>
                    <w:t>-----------------------------</w:t>
                  </w:r>
                </w:p>
                <w:p w:rsidR="00BB5347" w:rsidRPr="001E59DB" w:rsidRDefault="00BB5347" w:rsidP="00546E8D">
                  <w:pPr>
                    <w:rPr>
                      <w:rFonts w:asciiTheme="majorHAnsi" w:hAnsiTheme="majorHAnsi"/>
                      <w:sz w:val="22"/>
                    </w:rPr>
                  </w:pPr>
                  <w:r w:rsidRPr="001E59DB">
                    <w:rPr>
                      <w:rFonts w:asciiTheme="majorHAnsi" w:hAnsiTheme="majorHAnsi"/>
                      <w:sz w:val="22"/>
                    </w:rPr>
                    <w:t>EMBARGOED for release until 4:30 p.m. Eastern Time on Wednesday, March 2, 2016</w:t>
                  </w:r>
                </w:p>
                <w:p w:rsidR="00BB5347" w:rsidRPr="001E59DB" w:rsidRDefault="00BB5347" w:rsidP="00546E8D">
                  <w:pPr>
                    <w:rPr>
                      <w:rFonts w:asciiTheme="majorHAnsi" w:hAnsiTheme="majorHAnsi"/>
                      <w:sz w:val="22"/>
                    </w:rPr>
                  </w:pPr>
                  <w:r w:rsidRPr="001E59DB">
                    <w:rPr>
                      <w:rFonts w:asciiTheme="majorHAnsi" w:hAnsiTheme="majorHAnsi"/>
                      <w:sz w:val="22"/>
                    </w:rPr>
                    <w:t>-----------------------------</w:t>
                  </w:r>
                </w:p>
                <w:p w:rsidR="00BB5347" w:rsidRPr="001E59DB" w:rsidRDefault="00BB5347" w:rsidP="00546E8D">
                  <w:pPr>
                    <w:rPr>
                      <w:rFonts w:asciiTheme="majorHAnsi" w:hAnsiTheme="majorHAnsi"/>
                      <w:sz w:val="22"/>
                    </w:rPr>
                  </w:pPr>
                </w:p>
                <w:p w:rsidR="00BB5347" w:rsidRPr="001E59DB" w:rsidRDefault="00BB5347" w:rsidP="00546E8D">
                  <w:pPr>
                    <w:rPr>
                      <w:rFonts w:asciiTheme="majorHAnsi" w:hAnsiTheme="majorHAnsi"/>
                      <w:sz w:val="22"/>
                    </w:rPr>
                  </w:pPr>
                  <w:r w:rsidRPr="001E59DB">
                    <w:rPr>
                      <w:rFonts w:asciiTheme="majorHAnsi" w:hAnsiTheme="majorHAnsi"/>
                      <w:sz w:val="22"/>
                    </w:rPr>
                    <w:t>For More Information:</w:t>
                  </w:r>
                </w:p>
                <w:p w:rsidR="00BB5347" w:rsidRPr="001E59DB" w:rsidRDefault="00BB5347" w:rsidP="00546E8D">
                  <w:pPr>
                    <w:rPr>
                      <w:rFonts w:asciiTheme="majorHAnsi" w:hAnsiTheme="majorHAnsi"/>
                      <w:sz w:val="22"/>
                    </w:rPr>
                  </w:pPr>
                  <w:r w:rsidRPr="001E59DB">
                    <w:rPr>
                      <w:rFonts w:asciiTheme="majorHAnsi" w:hAnsiTheme="majorHAnsi"/>
                      <w:sz w:val="22"/>
                    </w:rPr>
                    <w:t>AIP Media Line</w:t>
                  </w:r>
                </w:p>
                <w:p w:rsidR="00BB5347" w:rsidRPr="001E59DB" w:rsidRDefault="00BB5347" w:rsidP="00546E8D">
                  <w:pPr>
                    <w:rPr>
                      <w:rFonts w:asciiTheme="majorHAnsi" w:hAnsiTheme="majorHAnsi"/>
                      <w:sz w:val="22"/>
                    </w:rPr>
                  </w:pPr>
                  <w:r w:rsidRPr="001E59DB">
                    <w:rPr>
                      <w:rFonts w:asciiTheme="majorHAnsi" w:hAnsiTheme="majorHAnsi"/>
                      <w:sz w:val="22"/>
                    </w:rPr>
                    <w:t>media@aip.org</w:t>
                  </w:r>
                </w:p>
                <w:p w:rsidR="00BB5347" w:rsidRPr="001E59DB" w:rsidRDefault="00BB5347" w:rsidP="00546E8D">
                  <w:pPr>
                    <w:rPr>
                      <w:rFonts w:asciiTheme="majorHAnsi" w:hAnsiTheme="majorHAnsi"/>
                      <w:sz w:val="22"/>
                    </w:rPr>
                  </w:pPr>
                  <w:r w:rsidRPr="001E59DB">
                    <w:rPr>
                      <w:rFonts w:asciiTheme="majorHAnsi" w:hAnsiTheme="majorHAnsi"/>
                      <w:sz w:val="22"/>
                    </w:rPr>
                    <w:t>301-209-3090</w:t>
                  </w:r>
                </w:p>
                <w:p w:rsidR="00BB5347" w:rsidRPr="001E59DB" w:rsidRDefault="00BB5347" w:rsidP="00546E8D">
                  <w:pPr>
                    <w:rPr>
                      <w:rFonts w:asciiTheme="majorHAnsi" w:hAnsiTheme="majorHAnsi"/>
                      <w:sz w:val="22"/>
                    </w:rPr>
                  </w:pPr>
                </w:p>
                <w:p w:rsidR="00BB5347" w:rsidRPr="001E59DB" w:rsidRDefault="00BB5347" w:rsidP="00546E8D">
                  <w:pPr>
                    <w:rPr>
                      <w:rFonts w:asciiTheme="majorHAnsi" w:hAnsiTheme="majorHAnsi"/>
                      <w:sz w:val="22"/>
                    </w:rPr>
                  </w:pPr>
                  <w:r w:rsidRPr="001E59DB">
                    <w:rPr>
                      <w:rFonts w:asciiTheme="majorHAnsi" w:hAnsiTheme="majorHAnsi"/>
                      <w:sz w:val="22"/>
                    </w:rPr>
                    <w:t>WASHINGTON, D.C., March 2, 2016 -- New research on graphene oxide may one day transform our ability to fight infections acquired in the hospital and elsewhere.</w:t>
                  </w:r>
                </w:p>
                <w:p w:rsidR="00BB5347" w:rsidRPr="001E59DB" w:rsidRDefault="00BB5347" w:rsidP="00546E8D">
                  <w:pPr>
                    <w:rPr>
                      <w:rFonts w:asciiTheme="majorHAnsi" w:hAnsiTheme="majorHAnsi"/>
                      <w:sz w:val="22"/>
                    </w:rPr>
                  </w:pPr>
                </w:p>
                <w:p w:rsidR="00BB5347" w:rsidRPr="001E59DB" w:rsidRDefault="00BB5347" w:rsidP="00546E8D">
                  <w:pPr>
                    <w:rPr>
                      <w:rFonts w:asciiTheme="majorHAnsi" w:hAnsiTheme="majorHAnsi"/>
                      <w:sz w:val="22"/>
                    </w:rPr>
                  </w:pPr>
                  <w:r w:rsidRPr="001E59DB">
                    <w:rPr>
                      <w:rFonts w:asciiTheme="majorHAnsi" w:hAnsiTheme="majorHAnsi"/>
                      <w:sz w:val="22"/>
                    </w:rPr>
                    <w:t xml:space="preserve">Scientists at the </w:t>
                  </w:r>
                  <w:proofErr w:type="spellStart"/>
                  <w:r w:rsidRPr="001E59DB">
                    <w:rPr>
                      <w:rFonts w:asciiTheme="majorHAnsi" w:hAnsiTheme="majorHAnsi"/>
                      <w:sz w:val="22"/>
                    </w:rPr>
                    <w:t>Università</w:t>
                  </w:r>
                  <w:proofErr w:type="spellEnd"/>
                  <w:r w:rsidRPr="001E59DB">
                    <w:rPr>
                      <w:rFonts w:asciiTheme="majorHAnsi" w:hAnsiTheme="majorHAnsi"/>
                      <w:sz w:val="22"/>
                    </w:rPr>
                    <w:t xml:space="preserve"> </w:t>
                  </w:r>
                  <w:proofErr w:type="spellStart"/>
                  <w:r w:rsidRPr="001E59DB">
                    <w:rPr>
                      <w:rFonts w:asciiTheme="majorHAnsi" w:hAnsiTheme="majorHAnsi"/>
                      <w:sz w:val="22"/>
                    </w:rPr>
                    <w:t>Cattolica</w:t>
                  </w:r>
                  <w:proofErr w:type="spellEnd"/>
                  <w:r w:rsidRPr="001E59DB">
                    <w:rPr>
                      <w:rFonts w:asciiTheme="majorHAnsi" w:hAnsiTheme="majorHAnsi"/>
                      <w:sz w:val="22"/>
                    </w:rPr>
                    <w:t xml:space="preserve"> </w:t>
                  </w:r>
                  <w:proofErr w:type="gramStart"/>
                  <w:r w:rsidRPr="001E59DB">
                    <w:rPr>
                      <w:rFonts w:asciiTheme="majorHAnsi" w:hAnsiTheme="majorHAnsi"/>
                      <w:sz w:val="22"/>
                    </w:rPr>
                    <w:t>del</w:t>
                  </w:r>
                  <w:proofErr w:type="gramEnd"/>
                  <w:r w:rsidRPr="001E59DB">
                    <w:rPr>
                      <w:rFonts w:asciiTheme="majorHAnsi" w:hAnsiTheme="majorHAnsi"/>
                      <w:sz w:val="22"/>
                    </w:rPr>
                    <w:t xml:space="preserve"> </w:t>
                  </w:r>
                  <w:proofErr w:type="spellStart"/>
                  <w:r w:rsidRPr="001E59DB">
                    <w:rPr>
                      <w:rFonts w:asciiTheme="majorHAnsi" w:hAnsiTheme="majorHAnsi"/>
                      <w:sz w:val="22"/>
                    </w:rPr>
                    <w:t>Sacro</w:t>
                  </w:r>
                  <w:proofErr w:type="spellEnd"/>
                  <w:r w:rsidRPr="001E59DB">
                    <w:rPr>
                      <w:rFonts w:asciiTheme="majorHAnsi" w:hAnsiTheme="majorHAnsi"/>
                      <w:sz w:val="22"/>
                    </w:rPr>
                    <w:t xml:space="preserve"> </w:t>
                  </w:r>
                  <w:proofErr w:type="spellStart"/>
                  <w:r w:rsidRPr="001E59DB">
                    <w:rPr>
                      <w:rFonts w:asciiTheme="majorHAnsi" w:hAnsiTheme="majorHAnsi"/>
                      <w:sz w:val="22"/>
                    </w:rPr>
                    <w:t>Cuore</w:t>
                  </w:r>
                  <w:proofErr w:type="spellEnd"/>
                  <w:r w:rsidRPr="001E59DB">
                    <w:rPr>
                      <w:rFonts w:asciiTheme="majorHAnsi" w:hAnsiTheme="majorHAnsi"/>
                      <w:sz w:val="22"/>
                    </w:rPr>
                    <w:t xml:space="preserve"> in Rome are studying graphene oxide in the hopes of one day creating bacteria-killing catheters and medical devices. Coating surgical tools with this carbon-based compound could kill bacteria, reducing the need for antibiotics, decreasing the rates of post-operative infections and speeding recovery times. </w:t>
                  </w:r>
                </w:p>
                <w:p w:rsidR="00BB5347" w:rsidRPr="001E59DB" w:rsidRDefault="00BB5347" w:rsidP="00546E8D">
                  <w:pPr>
                    <w:rPr>
                      <w:rFonts w:asciiTheme="majorHAnsi" w:hAnsiTheme="majorHAnsi"/>
                      <w:sz w:val="22"/>
                    </w:rPr>
                  </w:pPr>
                </w:p>
                <w:p w:rsidR="00BB5347" w:rsidRPr="001E59DB" w:rsidRDefault="00BB5347" w:rsidP="00546E8D">
                  <w:pPr>
                    <w:rPr>
                      <w:rFonts w:asciiTheme="majorHAnsi" w:hAnsiTheme="majorHAnsi"/>
                      <w:sz w:val="22"/>
                    </w:rPr>
                  </w:pPr>
                  <w:r w:rsidRPr="001E59DB">
                    <w:rPr>
                      <w:rFonts w:asciiTheme="majorHAnsi" w:hAnsiTheme="majorHAnsi"/>
                      <w:sz w:val="22"/>
                    </w:rPr>
                    <w:t>Graphene is a new wonder material first characterized in the last decade -- work recognized with the 2010 Nobel Prize in physics. This single-atom-thin sheet material holds promise in future electronics, battery and manufacturing technologies.</w:t>
                  </w:r>
                </w:p>
                <w:p w:rsidR="004F1766" w:rsidRPr="001E59DB" w:rsidRDefault="004F1766" w:rsidP="00546E8D">
                  <w:pPr>
                    <w:rPr>
                      <w:rFonts w:asciiTheme="majorHAnsi" w:hAnsiTheme="majorHAnsi"/>
                      <w:sz w:val="20"/>
                      <w:szCs w:val="22"/>
                    </w:rPr>
                  </w:pPr>
                </w:p>
                <w:p w:rsidR="001E59DB" w:rsidRPr="00BB5347" w:rsidRDefault="00BB5347" w:rsidP="00546E8D">
                  <w:pPr>
                    <w:ind w:right="27"/>
                    <w:rPr>
                      <w:rFonts w:ascii="Cambria" w:hAnsi="Cambria"/>
                      <w:sz w:val="22"/>
                      <w:szCs w:val="22"/>
                    </w:rPr>
                  </w:pPr>
                  <w:r w:rsidRPr="001E59DB">
                    <w:rPr>
                      <w:rFonts w:asciiTheme="majorHAnsi" w:hAnsiTheme="majorHAnsi"/>
                      <w:sz w:val="22"/>
                    </w:rPr>
                    <w:t xml:space="preserve">“We want to make materials that will help patients and medical professionals,” said Valentina Palmieri, a </w:t>
                  </w:r>
                  <w:r w:rsidR="001E59DB" w:rsidRPr="00BB5347">
                    <w:rPr>
                      <w:rFonts w:ascii="Cambria" w:hAnsi="Cambria"/>
                      <w:sz w:val="22"/>
                      <w:szCs w:val="22"/>
                    </w:rPr>
                    <w:t xml:space="preserve">biotechnologist at the </w:t>
                  </w:r>
                  <w:proofErr w:type="spellStart"/>
                  <w:r w:rsidR="001E59DB" w:rsidRPr="00BB5347">
                    <w:rPr>
                      <w:rFonts w:ascii="Cambria" w:hAnsi="Cambria"/>
                      <w:sz w:val="22"/>
                      <w:szCs w:val="22"/>
                    </w:rPr>
                    <w:t>Università</w:t>
                  </w:r>
                  <w:proofErr w:type="spellEnd"/>
                  <w:r w:rsidR="001E59DB" w:rsidRPr="00BB5347">
                    <w:rPr>
                      <w:rFonts w:ascii="Cambria" w:hAnsi="Cambria"/>
                      <w:sz w:val="22"/>
                      <w:szCs w:val="22"/>
                    </w:rPr>
                    <w:t xml:space="preserve"> </w:t>
                  </w:r>
                  <w:proofErr w:type="spellStart"/>
                  <w:r w:rsidR="001E59DB" w:rsidRPr="00BB5347">
                    <w:rPr>
                      <w:rFonts w:ascii="Cambria" w:hAnsi="Cambria"/>
                      <w:sz w:val="22"/>
                      <w:szCs w:val="22"/>
                    </w:rPr>
                    <w:t>Cattolica</w:t>
                  </w:r>
                  <w:proofErr w:type="spellEnd"/>
                  <w:r w:rsidR="001E59DB" w:rsidRPr="00BB5347">
                    <w:rPr>
                      <w:rFonts w:ascii="Cambria" w:hAnsi="Cambria"/>
                      <w:sz w:val="22"/>
                      <w:szCs w:val="22"/>
                    </w:rPr>
                    <w:t xml:space="preserve"> </w:t>
                  </w:r>
                  <w:proofErr w:type="gramStart"/>
                  <w:r w:rsidR="001E59DB" w:rsidRPr="00BB5347">
                    <w:rPr>
                      <w:rFonts w:ascii="Cambria" w:hAnsi="Cambria"/>
                      <w:sz w:val="22"/>
                      <w:szCs w:val="22"/>
                    </w:rPr>
                    <w:t>del</w:t>
                  </w:r>
                  <w:proofErr w:type="gramEnd"/>
                  <w:r w:rsidR="001E59DB" w:rsidRPr="00BB5347">
                    <w:rPr>
                      <w:rFonts w:ascii="Cambria" w:hAnsi="Cambria"/>
                      <w:sz w:val="22"/>
                      <w:szCs w:val="22"/>
                    </w:rPr>
                    <w:t xml:space="preserve"> </w:t>
                  </w:r>
                  <w:proofErr w:type="spellStart"/>
                  <w:r w:rsidR="001E59DB" w:rsidRPr="00BB5347">
                    <w:rPr>
                      <w:rFonts w:ascii="Cambria" w:hAnsi="Cambria"/>
                      <w:sz w:val="22"/>
                      <w:szCs w:val="22"/>
                    </w:rPr>
                    <w:t>Sacro</w:t>
                  </w:r>
                  <w:proofErr w:type="spellEnd"/>
                  <w:r w:rsidR="001E59DB" w:rsidRPr="00BB5347">
                    <w:rPr>
                      <w:rFonts w:ascii="Cambria" w:hAnsi="Cambria"/>
                      <w:sz w:val="22"/>
                      <w:szCs w:val="22"/>
                    </w:rPr>
                    <w:t xml:space="preserve"> </w:t>
                  </w:r>
                  <w:proofErr w:type="spellStart"/>
                  <w:r w:rsidR="001E59DB" w:rsidRPr="00BB5347">
                    <w:rPr>
                      <w:rFonts w:ascii="Cambria" w:hAnsi="Cambria"/>
                      <w:sz w:val="22"/>
                      <w:szCs w:val="22"/>
                    </w:rPr>
                    <w:t>Cuore</w:t>
                  </w:r>
                  <w:proofErr w:type="spellEnd"/>
                  <w:r w:rsidR="001E59DB" w:rsidRPr="00BB5347">
                    <w:rPr>
                      <w:rFonts w:ascii="Cambria" w:hAnsi="Cambria"/>
                      <w:sz w:val="22"/>
                      <w:szCs w:val="22"/>
                    </w:rPr>
                    <w:t xml:space="preserve"> in Rome.</w:t>
                  </w:r>
                </w:p>
                <w:p w:rsidR="004F1766" w:rsidRDefault="004F1766" w:rsidP="00546E8D">
                  <w:pPr>
                    <w:rPr>
                      <w:rFonts w:ascii="Cambria" w:hAnsi="Cambria"/>
                      <w:sz w:val="20"/>
                      <w:szCs w:val="22"/>
                    </w:rPr>
                  </w:pPr>
                </w:p>
                <w:p w:rsidR="001E59DB" w:rsidRPr="001E59DB" w:rsidRDefault="001E59DB" w:rsidP="00546E8D">
                  <w:pPr>
                    <w:rPr>
                      <w:rFonts w:ascii="Cambria" w:hAnsi="Cambria"/>
                      <w:sz w:val="20"/>
                      <w:szCs w:val="22"/>
                    </w:rPr>
                  </w:pPr>
                  <w:r w:rsidRPr="00BB5347">
                    <w:rPr>
                      <w:rFonts w:ascii="Cambria" w:hAnsi="Cambria"/>
                      <w:sz w:val="22"/>
                      <w:szCs w:val="22"/>
                    </w:rPr>
                    <w:t xml:space="preserve">Graphene oxide, a form of graphene with molecular oxygen incorporated into it, protects against infection by destroying </w:t>
                  </w:r>
                </w:p>
              </w:txbxContent>
            </v:textbox>
          </v:shape>
        </w:pict>
      </w:r>
    </w:p>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EB532B">
      <w:r>
        <w:t xml:space="preserve">    </w:t>
      </w:r>
    </w:p>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676BCB" w:rsidRDefault="00351E95">
      <w:r>
        <w:rPr>
          <w:noProof/>
        </w:rPr>
        <w:pict>
          <v:shape id="_x0000_s1027" type="#_x0000_t202" style="position:absolute;margin-left:108pt;margin-top:121.2pt;width:342pt;height:8in;z-index:251654144" filled="f" stroked="f">
            <o:lock v:ext="edit" aspectratio="t"/>
            <v:textbox>
              <w:txbxContent>
                <w:p w:rsidR="00FA0BBF" w:rsidRDefault="00FA0BBF" w:rsidP="00FA0BBF">
                  <w:pPr>
                    <w:jc w:val="right"/>
                    <w:rPr>
                      <w:rFonts w:ascii="Adobe Garamond Pro" w:hAnsi="Adobe Garamond Pro"/>
                    </w:rPr>
                  </w:pPr>
                  <w:r w:rsidRPr="00FA0BBF">
                    <w:rPr>
                      <w:rFonts w:ascii="Adobe Garamond Pro" w:hAnsi="Adobe Garamond Pro"/>
                    </w:rPr>
                    <w:t>Date</w:t>
                  </w:r>
                </w:p>
                <w:p w:rsidR="00FA0BBF" w:rsidRDefault="00FA0BBF" w:rsidP="00FA0BBF">
                  <w:pPr>
                    <w:jc w:val="right"/>
                    <w:rPr>
                      <w:rFonts w:ascii="Adobe Garamond Pro" w:hAnsi="Adobe Garamond Pro"/>
                    </w:rPr>
                  </w:pPr>
                </w:p>
                <w:p w:rsidR="00FA0BBF" w:rsidRDefault="00FA0BBF" w:rsidP="00FA0BBF">
                  <w:pPr>
                    <w:rPr>
                      <w:rFonts w:ascii="Adobe Garamond Pro" w:hAnsi="Adobe Garamond Pro"/>
                    </w:rPr>
                  </w:pPr>
                  <w:r>
                    <w:rPr>
                      <w:rFonts w:ascii="Adobe Garamond Pro" w:hAnsi="Adobe Garamond Pro"/>
                    </w:rPr>
                    <w:t>Dear</w:t>
                  </w:r>
                </w:p>
                <w:p w:rsidR="00FA0BBF" w:rsidRDefault="00FA0BBF" w:rsidP="00AD4742">
                  <w:pPr>
                    <w:jc w:val="both"/>
                    <w:rPr>
                      <w:rFonts w:ascii="Adobe Garamond Pro" w:hAnsi="Adobe Garamond Pro"/>
                    </w:rPr>
                  </w:pPr>
                  <w:r>
                    <w:rPr>
                      <w:rFonts w:ascii="Adobe Garamond Pro" w:hAnsi="Adobe Garamond Pro"/>
                    </w:rPr>
                    <w:t>Insert text here.</w:t>
                  </w: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Pr="00FA0BBF" w:rsidRDefault="00417961" w:rsidP="00AD4742">
                  <w:pPr>
                    <w:jc w:val="both"/>
                    <w:rPr>
                      <w:rFonts w:ascii="Adobe Garamond Pro" w:hAnsi="Adobe Garamond Pro"/>
                    </w:rPr>
                  </w:pPr>
                </w:p>
              </w:txbxContent>
            </v:textbox>
          </v:shape>
        </w:pict>
      </w:r>
      <w:r w:rsidR="00F71622">
        <w:t xml:space="preserve">         </w:t>
      </w:r>
    </w:p>
    <w:p w:rsidR="00F75AC5" w:rsidRDefault="00F75AC5"/>
    <w:p w:rsidR="00F75AC5" w:rsidRDefault="00351E95">
      <w:r>
        <w:rPr>
          <w:noProof/>
          <w:lang w:eastAsia="en-US"/>
        </w:rPr>
        <w:pict>
          <v:shape id="_x0000_s1045" type="#_x0000_t75" style="position:absolute;margin-left:27pt;margin-top:4.2pt;width:580pt;height:751pt;z-index:-251655168">
            <v:imagedata r:id="rId6" o:title="2nd sheet-10"/>
          </v:shape>
        </w:pict>
      </w:r>
    </w:p>
    <w:p w:rsidR="00F75AC5" w:rsidRDefault="00F75AC5"/>
    <w:p w:rsidR="00F75AC5" w:rsidRDefault="00F75AC5"/>
    <w:p w:rsidR="00F75AC5" w:rsidRDefault="00F75AC5"/>
    <w:p w:rsidR="00F75AC5" w:rsidRDefault="00F75AC5"/>
    <w:p w:rsidR="00F75AC5" w:rsidRDefault="00F75AC5"/>
    <w:p w:rsidR="00F75AC5" w:rsidRDefault="00351E95">
      <w:r>
        <w:rPr>
          <w:noProof/>
          <w:lang w:eastAsia="en-US"/>
        </w:rPr>
        <w:pict>
          <v:shape id="_x0000_s1044" type="#_x0000_t202" style="position:absolute;margin-left:45pt;margin-top:2.4pt;width:520.1pt;height:625.8pt;z-index:251656192" filled="f" stroked="f">
            <v:textbox>
              <w:txbxContent>
                <w:p w:rsidR="00BB5347" w:rsidRPr="00351E95" w:rsidRDefault="00BB5347" w:rsidP="00546E8D">
                  <w:pPr>
                    <w:ind w:right="27"/>
                    <w:rPr>
                      <w:rFonts w:asciiTheme="majorHAnsi" w:hAnsiTheme="majorHAnsi"/>
                      <w:sz w:val="22"/>
                      <w:szCs w:val="22"/>
                    </w:rPr>
                  </w:pPr>
                  <w:proofErr w:type="gramStart"/>
                  <w:r w:rsidRPr="00351E95">
                    <w:rPr>
                      <w:rFonts w:asciiTheme="majorHAnsi" w:hAnsiTheme="majorHAnsi"/>
                      <w:sz w:val="22"/>
                      <w:szCs w:val="22"/>
                    </w:rPr>
                    <w:t>bacteria</w:t>
                  </w:r>
                  <w:proofErr w:type="gramEnd"/>
                  <w:r w:rsidRPr="00351E95">
                    <w:rPr>
                      <w:rFonts w:asciiTheme="majorHAnsi" w:hAnsiTheme="majorHAnsi"/>
                      <w:sz w:val="22"/>
                      <w:szCs w:val="22"/>
                    </w:rPr>
                    <w:t xml:space="preserve"> before it gets inside the body. The graphene oxide wraps around the bacteria, puncturing its membrane. A broken membrane prevents the bacteria from growing and often kills it. “The bacteria lose their complex structure and die,” Palmieri added. “And since graphene is just carbon -- a building block of life -- its cytotoxicity against human cells is much lower compared to any drug-based antimicrobial therapy.” </w:t>
                  </w:r>
                </w:p>
                <w:p w:rsidR="00BB5347" w:rsidRPr="00351E95" w:rsidRDefault="00BB5347" w:rsidP="00546E8D">
                  <w:pPr>
                    <w:ind w:right="27"/>
                    <w:rPr>
                      <w:rFonts w:asciiTheme="majorHAnsi" w:hAnsiTheme="majorHAnsi"/>
                      <w:sz w:val="22"/>
                      <w:szCs w:val="22"/>
                    </w:rPr>
                  </w:pPr>
                </w:p>
                <w:p w:rsidR="00BB5347" w:rsidRPr="00351E95" w:rsidRDefault="00BB5347" w:rsidP="00546E8D">
                  <w:pPr>
                    <w:ind w:right="27"/>
                    <w:rPr>
                      <w:rFonts w:asciiTheme="majorHAnsi" w:hAnsiTheme="majorHAnsi"/>
                      <w:sz w:val="22"/>
                      <w:szCs w:val="22"/>
                    </w:rPr>
                  </w:pPr>
                  <w:r w:rsidRPr="00351E95">
                    <w:rPr>
                      <w:rFonts w:asciiTheme="majorHAnsi" w:hAnsiTheme="majorHAnsi"/>
                      <w:sz w:val="22"/>
                      <w:szCs w:val="22"/>
                    </w:rPr>
                    <w:t>Researchers decided to use graphene oxide because it is very stable in a water solution, making it safe to interact with human cells. Graphene specifically attacks bacterial cells, while sparing human cells, and the mechanism behind this specificity is still unclear, Palmieri said. Current theories include that the material interacts more favorably with the bacterial cell wall or that mammalian cells have evolved multiple repair mechanisms to survive the chemical oxidation damage that graphene induces.</w:t>
                  </w:r>
                </w:p>
                <w:p w:rsidR="00BB5347" w:rsidRPr="00351E95" w:rsidRDefault="00BB5347" w:rsidP="00546E8D">
                  <w:pPr>
                    <w:ind w:right="27"/>
                    <w:rPr>
                      <w:rFonts w:asciiTheme="majorHAnsi" w:hAnsiTheme="majorHAnsi"/>
                      <w:sz w:val="22"/>
                      <w:szCs w:val="22"/>
                    </w:rPr>
                  </w:pPr>
                </w:p>
                <w:p w:rsidR="00BB5347" w:rsidRPr="00351E95" w:rsidRDefault="00BB5347" w:rsidP="00546E8D">
                  <w:pPr>
                    <w:ind w:right="27"/>
                    <w:rPr>
                      <w:rFonts w:asciiTheme="majorHAnsi" w:hAnsiTheme="majorHAnsi"/>
                      <w:sz w:val="22"/>
                      <w:szCs w:val="22"/>
                    </w:rPr>
                  </w:pPr>
                  <w:r w:rsidRPr="00351E95">
                    <w:rPr>
                      <w:rFonts w:asciiTheme="majorHAnsi" w:hAnsiTheme="majorHAnsi"/>
                      <w:sz w:val="22"/>
                      <w:szCs w:val="22"/>
                    </w:rPr>
                    <w:t xml:space="preserve">Graphene is also more eco-friendly. Traditional methods of preventing infection include antibiotic therapy and tools coated with silver -- both of which are toxic to the environment, Palmieri said. </w:t>
                  </w:r>
                </w:p>
                <w:p w:rsidR="00BB5347" w:rsidRPr="00351E95" w:rsidRDefault="00BB5347" w:rsidP="00546E8D">
                  <w:pPr>
                    <w:ind w:right="27"/>
                    <w:rPr>
                      <w:rFonts w:asciiTheme="majorHAnsi" w:hAnsiTheme="majorHAnsi"/>
                      <w:sz w:val="22"/>
                      <w:szCs w:val="22"/>
                    </w:rPr>
                  </w:pPr>
                </w:p>
                <w:p w:rsidR="00BB5347" w:rsidRPr="00351E95" w:rsidRDefault="00BB5347" w:rsidP="00546E8D">
                  <w:pPr>
                    <w:ind w:right="27"/>
                    <w:rPr>
                      <w:rFonts w:asciiTheme="majorHAnsi" w:hAnsiTheme="majorHAnsi"/>
                      <w:sz w:val="22"/>
                      <w:szCs w:val="22"/>
                    </w:rPr>
                  </w:pPr>
                  <w:r w:rsidRPr="00351E95">
                    <w:rPr>
                      <w:rFonts w:asciiTheme="majorHAnsi" w:hAnsiTheme="majorHAnsi"/>
                      <w:sz w:val="22"/>
                      <w:szCs w:val="22"/>
                    </w:rPr>
                    <w:t xml:space="preserve">The compound is most effective when paired with salt. Too little salt and the graphene oxide won’t wrap around the bacteria. Too much salt and the graphene aggregates, failing to puncture the bacteria’s membrane. To destroy both Gram positive and Gram negative bacteria, two major categories of bacteria to which many hospital-acquired pathogens belong, a 300 nanometer sheet of graphene oxide solution must be mixed with low molarity (&lt;10 </w:t>
                  </w:r>
                  <w:proofErr w:type="spellStart"/>
                  <w:r w:rsidRPr="00351E95">
                    <w:rPr>
                      <w:rFonts w:asciiTheme="majorHAnsi" w:hAnsiTheme="majorHAnsi"/>
                      <w:sz w:val="22"/>
                      <w:szCs w:val="22"/>
                    </w:rPr>
                    <w:t>mM</w:t>
                  </w:r>
                  <w:proofErr w:type="spellEnd"/>
                  <w:r w:rsidRPr="00351E95">
                    <w:rPr>
                      <w:rFonts w:asciiTheme="majorHAnsi" w:hAnsiTheme="majorHAnsi"/>
                      <w:sz w:val="22"/>
                      <w:szCs w:val="22"/>
                    </w:rPr>
                    <w:t>) Calcium chloride.</w:t>
                  </w:r>
                </w:p>
                <w:p w:rsidR="00BB5347" w:rsidRPr="00351E95" w:rsidRDefault="00BB5347" w:rsidP="00546E8D">
                  <w:pPr>
                    <w:ind w:right="27"/>
                    <w:rPr>
                      <w:rFonts w:asciiTheme="majorHAnsi" w:hAnsiTheme="majorHAnsi"/>
                      <w:sz w:val="22"/>
                      <w:szCs w:val="22"/>
                    </w:rPr>
                  </w:pPr>
                </w:p>
                <w:p w:rsidR="00BB5347" w:rsidRPr="00351E95" w:rsidRDefault="00BB5347" w:rsidP="00546E8D">
                  <w:pPr>
                    <w:ind w:right="27"/>
                    <w:rPr>
                      <w:rFonts w:asciiTheme="majorHAnsi" w:hAnsiTheme="majorHAnsi"/>
                      <w:sz w:val="22"/>
                      <w:szCs w:val="22"/>
                    </w:rPr>
                  </w:pPr>
                  <w:r w:rsidRPr="00351E95">
                    <w:rPr>
                      <w:rFonts w:asciiTheme="majorHAnsi" w:hAnsiTheme="majorHAnsi"/>
                      <w:sz w:val="22"/>
                      <w:szCs w:val="22"/>
                    </w:rPr>
                    <w:t>Palmieri and her team also created new protocol methods for testing the effectiveness of the graphene oxide and salt mixture. Researchers normally use a spectrophotometer to test whether the solution has killed all the bacteria. This method didn’t account for any bacteria that may have fallen to the bottom of the solution. Instead, Palmieri uses two different wavelengths of light -- one that is sensitive to absorbing and one that is sensitive to scattering -- to check for bacteria.</w:t>
                  </w:r>
                </w:p>
                <w:p w:rsidR="00BB5347" w:rsidRPr="00351E95" w:rsidRDefault="00BB5347" w:rsidP="00546E8D">
                  <w:pPr>
                    <w:ind w:right="27"/>
                    <w:rPr>
                      <w:rFonts w:asciiTheme="majorHAnsi" w:hAnsiTheme="majorHAnsi"/>
                      <w:sz w:val="22"/>
                      <w:szCs w:val="22"/>
                    </w:rPr>
                  </w:pPr>
                </w:p>
                <w:p w:rsidR="00BB5347" w:rsidRPr="00351E95" w:rsidRDefault="00BB5347" w:rsidP="00546E8D">
                  <w:pPr>
                    <w:ind w:right="27"/>
                    <w:rPr>
                      <w:rFonts w:asciiTheme="majorHAnsi" w:hAnsiTheme="majorHAnsi"/>
                      <w:sz w:val="22"/>
                      <w:szCs w:val="22"/>
                    </w:rPr>
                  </w:pPr>
                  <w:r w:rsidRPr="00351E95">
                    <w:rPr>
                      <w:rFonts w:asciiTheme="majorHAnsi" w:hAnsiTheme="majorHAnsi"/>
                      <w:sz w:val="22"/>
                      <w:szCs w:val="22"/>
                    </w:rPr>
                    <w:t>The next step is to test graphene oxide's effectiveness against fungi. Fungi can also cause significant problems if they infect an open wound. Up until this point, though, fungi cells are too big for graphene oxide to wrap all the way around them. Palmieri says she wants to alter the salt content inside the saline solution to see if she can solve this issue.</w:t>
                  </w:r>
                </w:p>
                <w:p w:rsidR="00BB5347" w:rsidRPr="00351E95" w:rsidRDefault="00BB5347" w:rsidP="00546E8D">
                  <w:pPr>
                    <w:ind w:right="27"/>
                    <w:rPr>
                      <w:rFonts w:asciiTheme="majorHAnsi" w:hAnsiTheme="majorHAnsi"/>
                      <w:sz w:val="22"/>
                      <w:szCs w:val="22"/>
                    </w:rPr>
                  </w:pPr>
                </w:p>
                <w:p w:rsidR="00BB5347" w:rsidRPr="00351E95" w:rsidRDefault="00BB5347" w:rsidP="00546E8D">
                  <w:pPr>
                    <w:ind w:right="27"/>
                    <w:rPr>
                      <w:rFonts w:asciiTheme="majorHAnsi" w:hAnsiTheme="majorHAnsi"/>
                      <w:sz w:val="22"/>
                      <w:szCs w:val="22"/>
                    </w:rPr>
                  </w:pPr>
                  <w:r w:rsidRPr="00351E95">
                    <w:rPr>
                      <w:rFonts w:asciiTheme="majorHAnsi" w:hAnsiTheme="majorHAnsi"/>
                      <w:sz w:val="22"/>
                      <w:szCs w:val="22"/>
                    </w:rPr>
                    <w:t xml:space="preserve">Presentation #2610, "Towards a “green” antimicrobial therapy: Study of graphene </w:t>
                  </w:r>
                  <w:proofErr w:type="spellStart"/>
                  <w:r w:rsidRPr="00351E95">
                    <w:rPr>
                      <w:rFonts w:asciiTheme="majorHAnsi" w:hAnsiTheme="majorHAnsi"/>
                      <w:sz w:val="22"/>
                      <w:szCs w:val="22"/>
                    </w:rPr>
                    <w:t>nanosheets</w:t>
                  </w:r>
                  <w:proofErr w:type="spellEnd"/>
                  <w:r w:rsidRPr="00351E95">
                    <w:rPr>
                      <w:rFonts w:asciiTheme="majorHAnsi" w:hAnsiTheme="majorHAnsi"/>
                      <w:sz w:val="22"/>
                      <w:szCs w:val="22"/>
                    </w:rPr>
                    <w:t xml:space="preserve"> interaction with human pathogens," is authored by Valentina Palmieri, Massimiliano </w:t>
                  </w:r>
                  <w:proofErr w:type="spellStart"/>
                  <w:r w:rsidRPr="00351E95">
                    <w:rPr>
                      <w:rFonts w:asciiTheme="majorHAnsi" w:hAnsiTheme="majorHAnsi"/>
                      <w:sz w:val="22"/>
                      <w:szCs w:val="22"/>
                    </w:rPr>
                    <w:t>Papi</w:t>
                  </w:r>
                  <w:proofErr w:type="spellEnd"/>
                  <w:r w:rsidRPr="00351E95">
                    <w:rPr>
                      <w:rFonts w:asciiTheme="majorHAnsi" w:hAnsiTheme="majorHAnsi"/>
                      <w:sz w:val="22"/>
                      <w:szCs w:val="22"/>
                    </w:rPr>
                    <w:t xml:space="preserve">, Francesca </w:t>
                  </w:r>
                  <w:proofErr w:type="spellStart"/>
                  <w:r w:rsidRPr="00351E95">
                    <w:rPr>
                      <w:rFonts w:asciiTheme="majorHAnsi" w:hAnsiTheme="majorHAnsi"/>
                      <w:sz w:val="22"/>
                      <w:szCs w:val="22"/>
                    </w:rPr>
                    <w:t>Bugli</w:t>
                  </w:r>
                  <w:proofErr w:type="spellEnd"/>
                  <w:r w:rsidRPr="00351E95">
                    <w:rPr>
                      <w:rFonts w:asciiTheme="majorHAnsi" w:hAnsiTheme="majorHAnsi"/>
                      <w:sz w:val="22"/>
                      <w:szCs w:val="22"/>
                    </w:rPr>
                    <w:t xml:space="preserve">, </w:t>
                  </w:r>
                  <w:proofErr w:type="spellStart"/>
                  <w:r w:rsidRPr="00351E95">
                    <w:rPr>
                      <w:rFonts w:asciiTheme="majorHAnsi" w:hAnsiTheme="majorHAnsi"/>
                      <w:sz w:val="22"/>
                      <w:szCs w:val="22"/>
                    </w:rPr>
                    <w:t>Mariacarmela</w:t>
                  </w:r>
                  <w:proofErr w:type="spellEnd"/>
                  <w:r w:rsidRPr="00351E95">
                    <w:rPr>
                      <w:rFonts w:asciiTheme="majorHAnsi" w:hAnsiTheme="majorHAnsi"/>
                      <w:sz w:val="22"/>
                      <w:szCs w:val="22"/>
                    </w:rPr>
                    <w:t xml:space="preserve"> </w:t>
                  </w:r>
                  <w:proofErr w:type="spellStart"/>
                  <w:r w:rsidRPr="00351E95">
                    <w:rPr>
                      <w:rFonts w:asciiTheme="majorHAnsi" w:hAnsiTheme="majorHAnsi"/>
                      <w:sz w:val="22"/>
                      <w:szCs w:val="22"/>
                    </w:rPr>
                    <w:t>Lauriola</w:t>
                  </w:r>
                  <w:proofErr w:type="spellEnd"/>
                  <w:r w:rsidRPr="00351E95">
                    <w:rPr>
                      <w:rFonts w:asciiTheme="majorHAnsi" w:hAnsiTheme="majorHAnsi"/>
                      <w:sz w:val="22"/>
                      <w:szCs w:val="22"/>
                    </w:rPr>
                    <w:t xml:space="preserve">, Claudio Conti, Gabriele </w:t>
                  </w:r>
                  <w:proofErr w:type="spellStart"/>
                  <w:r w:rsidRPr="00351E95">
                    <w:rPr>
                      <w:rFonts w:asciiTheme="majorHAnsi" w:hAnsiTheme="majorHAnsi"/>
                      <w:sz w:val="22"/>
                      <w:szCs w:val="22"/>
                    </w:rPr>
                    <w:t>Ciasca</w:t>
                  </w:r>
                  <w:proofErr w:type="spellEnd"/>
                  <w:r w:rsidRPr="00351E95">
                    <w:rPr>
                      <w:rFonts w:asciiTheme="majorHAnsi" w:hAnsiTheme="majorHAnsi"/>
                      <w:sz w:val="22"/>
                      <w:szCs w:val="22"/>
                    </w:rPr>
                    <w:t xml:space="preserve">, Giuseppe Maulucci, Maurizio Sanguinetti and Marco De </w:t>
                  </w:r>
                  <w:proofErr w:type="spellStart"/>
                  <w:r w:rsidRPr="00351E95">
                    <w:rPr>
                      <w:rFonts w:asciiTheme="majorHAnsi" w:hAnsiTheme="majorHAnsi"/>
                      <w:sz w:val="22"/>
                      <w:szCs w:val="22"/>
                    </w:rPr>
                    <w:t>Spirito</w:t>
                  </w:r>
                  <w:proofErr w:type="spellEnd"/>
                  <w:r w:rsidRPr="00351E95">
                    <w:rPr>
                      <w:rFonts w:asciiTheme="majorHAnsi" w:hAnsiTheme="majorHAnsi"/>
                      <w:sz w:val="22"/>
                      <w:szCs w:val="22"/>
                    </w:rPr>
                    <w:t xml:space="preserve">. It will be at 1:30 p.m. PT on Wed., March 2, 2016 in Room 501ABC of the Los Angeles Convention Center. ABSTRACT: </w:t>
                  </w:r>
                  <w:hyperlink r:id="rId7" w:history="1">
                    <w:r w:rsidR="00F37180" w:rsidRPr="00351E95">
                      <w:rPr>
                        <w:rStyle w:val="Hyperlink"/>
                        <w:rFonts w:asciiTheme="majorHAnsi" w:hAnsiTheme="majorHAnsi"/>
                        <w:color w:val="auto"/>
                        <w:sz w:val="22"/>
                        <w:szCs w:val="22"/>
                      </w:rPr>
                      <w:t>http://tinyurl.com/zzgsofu</w:t>
                    </w:r>
                  </w:hyperlink>
                </w:p>
                <w:p w:rsidR="00442862" w:rsidRPr="00351E95" w:rsidRDefault="00442862" w:rsidP="00546E8D">
                  <w:pPr>
                    <w:ind w:right="27"/>
                    <w:rPr>
                      <w:rFonts w:asciiTheme="majorHAnsi" w:hAnsiTheme="majorHAnsi"/>
                      <w:sz w:val="22"/>
                      <w:szCs w:val="22"/>
                    </w:rPr>
                  </w:pPr>
                </w:p>
                <w:p w:rsidR="00BB5347" w:rsidRPr="00351E95" w:rsidRDefault="00BB5347" w:rsidP="00546E8D">
                  <w:pPr>
                    <w:rPr>
                      <w:rFonts w:asciiTheme="majorHAnsi" w:hAnsiTheme="majorHAnsi"/>
                      <w:sz w:val="22"/>
                      <w:szCs w:val="22"/>
                    </w:rPr>
                  </w:pPr>
                  <w:r w:rsidRPr="00351E95">
                    <w:rPr>
                      <w:rFonts w:asciiTheme="majorHAnsi" w:hAnsiTheme="majorHAnsi"/>
                      <w:sz w:val="22"/>
                      <w:szCs w:val="22"/>
                    </w:rPr>
                    <w:t>-------------------</w:t>
                  </w:r>
                </w:p>
                <w:p w:rsidR="00BB5347" w:rsidRPr="00351E95" w:rsidRDefault="00BB5347" w:rsidP="00546E8D">
                  <w:pPr>
                    <w:rPr>
                      <w:rFonts w:asciiTheme="majorHAnsi" w:hAnsiTheme="majorHAnsi"/>
                      <w:sz w:val="22"/>
                      <w:szCs w:val="22"/>
                    </w:rPr>
                  </w:pPr>
                  <w:r w:rsidRPr="00351E95">
                    <w:rPr>
                      <w:rFonts w:asciiTheme="majorHAnsi" w:hAnsiTheme="majorHAnsi"/>
                      <w:sz w:val="22"/>
                      <w:szCs w:val="22"/>
                    </w:rPr>
                    <w:t>MORE MEETING INFORMATION</w:t>
                  </w:r>
                </w:p>
                <w:p w:rsidR="00BB5347" w:rsidRPr="00351E95" w:rsidRDefault="00BB5347" w:rsidP="00546E8D">
                  <w:pPr>
                    <w:rPr>
                      <w:rFonts w:asciiTheme="majorHAnsi" w:hAnsiTheme="majorHAnsi"/>
                      <w:sz w:val="22"/>
                      <w:szCs w:val="22"/>
                    </w:rPr>
                  </w:pPr>
                  <w:r w:rsidRPr="00351E95">
                    <w:rPr>
                      <w:rFonts w:asciiTheme="majorHAnsi" w:hAnsiTheme="majorHAnsi"/>
                      <w:sz w:val="22"/>
                      <w:szCs w:val="22"/>
                    </w:rPr>
                    <w:t>-------------------</w:t>
                  </w:r>
                </w:p>
                <w:p w:rsidR="00BB5347" w:rsidRPr="00351E95" w:rsidRDefault="00BB5347" w:rsidP="00546E8D">
                  <w:pPr>
                    <w:rPr>
                      <w:rFonts w:asciiTheme="majorHAnsi" w:hAnsiTheme="majorHAnsi"/>
                      <w:sz w:val="22"/>
                      <w:szCs w:val="22"/>
                    </w:rPr>
                  </w:pPr>
                </w:p>
                <w:p w:rsidR="00BB5347" w:rsidRPr="00351E95" w:rsidRDefault="00BB5347" w:rsidP="00546E8D">
                  <w:pPr>
                    <w:rPr>
                      <w:rFonts w:asciiTheme="majorHAnsi" w:hAnsiTheme="majorHAnsi"/>
                      <w:sz w:val="22"/>
                      <w:szCs w:val="22"/>
                    </w:rPr>
                  </w:pPr>
                  <w:r w:rsidRPr="00351E95">
                    <w:rPr>
                      <w:rFonts w:asciiTheme="majorHAnsi" w:hAnsiTheme="majorHAnsi"/>
                      <w:sz w:val="22"/>
                      <w:szCs w:val="22"/>
                    </w:rPr>
                    <w:t>ABOUT THE MEETING</w:t>
                  </w:r>
                </w:p>
                <w:p w:rsidR="00442862" w:rsidRPr="00351E95" w:rsidRDefault="00442862" w:rsidP="00546E8D">
                  <w:pPr>
                    <w:rPr>
                      <w:rFonts w:asciiTheme="majorHAnsi" w:hAnsiTheme="majorHAnsi"/>
                      <w:sz w:val="22"/>
                      <w:szCs w:val="22"/>
                    </w:rPr>
                  </w:pPr>
                </w:p>
                <w:p w:rsidR="00BB5347" w:rsidRPr="00351E95" w:rsidRDefault="00BB5347" w:rsidP="00546E8D">
                  <w:pPr>
                    <w:rPr>
                      <w:rFonts w:asciiTheme="majorHAnsi" w:hAnsiTheme="majorHAnsi"/>
                      <w:sz w:val="22"/>
                      <w:szCs w:val="22"/>
                    </w:rPr>
                  </w:pPr>
                  <w:r w:rsidRPr="00351E95">
                    <w:rPr>
                      <w:rFonts w:asciiTheme="majorHAnsi" w:hAnsiTheme="majorHAnsi"/>
                      <w:sz w:val="22"/>
                      <w:szCs w:val="22"/>
                    </w:rPr>
                    <w:t>Each year, the Biophysical Society Annual Meeting brings together more than 6,500 researchers working in the multidisciplinary fields representing biophysics. With more than 3,600 poster presentations, over 200 exhibits, and more than 20 symposia, the BPS Annual Meeting is the largest meeting of biophysicists in the world. Despite its size, the meeting retains its small-meeting flavor through its subgroup symposia, platform sessions, social activities and committee programs. The 60th Annual Meeting will be held at the Los Angeles Convention Center.</w:t>
                  </w:r>
                </w:p>
                <w:p w:rsidR="00BB5347" w:rsidRPr="00351E95" w:rsidRDefault="00BB5347" w:rsidP="00546E8D">
                  <w:pPr>
                    <w:rPr>
                      <w:rFonts w:asciiTheme="majorHAnsi" w:hAnsiTheme="majorHAnsi"/>
                      <w:sz w:val="22"/>
                      <w:szCs w:val="22"/>
                    </w:rPr>
                  </w:pPr>
                </w:p>
                <w:p w:rsidR="00BB5347" w:rsidRPr="00351E95" w:rsidRDefault="00BB5347" w:rsidP="00546E8D">
                  <w:pPr>
                    <w:rPr>
                      <w:rFonts w:asciiTheme="majorHAnsi" w:hAnsiTheme="majorHAnsi"/>
                      <w:b/>
                      <w:sz w:val="22"/>
                      <w:szCs w:val="22"/>
                    </w:rPr>
                  </w:pPr>
                  <w:r w:rsidRPr="00351E95">
                    <w:rPr>
                      <w:rFonts w:asciiTheme="majorHAnsi" w:hAnsiTheme="majorHAnsi"/>
                      <w:b/>
                      <w:sz w:val="22"/>
                      <w:szCs w:val="22"/>
                    </w:rPr>
                    <w:t>PRESS REGISTRATION</w:t>
                  </w:r>
                </w:p>
                <w:p w:rsidR="00BB5347" w:rsidRPr="00351E95" w:rsidRDefault="00BB5347" w:rsidP="00546E8D">
                  <w:pPr>
                    <w:rPr>
                      <w:rFonts w:asciiTheme="majorHAnsi" w:hAnsiTheme="majorHAnsi"/>
                      <w:sz w:val="22"/>
                      <w:szCs w:val="22"/>
                    </w:rPr>
                  </w:pPr>
                  <w:r w:rsidRPr="00351E95">
                    <w:rPr>
                      <w:rFonts w:asciiTheme="majorHAnsi" w:hAnsiTheme="majorHAnsi"/>
                      <w:sz w:val="22"/>
                      <w:szCs w:val="22"/>
                    </w:rPr>
                    <w:t>The Biophysical Society invites professional journalists, freelance science writers and public information officers to attend its Annual Meeting free of charge. For press registration, contact Ellen Weiss &lt;EWeiss@biophysics.org&gt; or the media line at the American Institute of Physics at &lt;media@aip.org&gt; or 301-209-3090.</w:t>
                  </w:r>
                </w:p>
                <w:p w:rsidR="00BB5347" w:rsidRPr="00351E95" w:rsidRDefault="00BB5347" w:rsidP="00546E8D">
                  <w:pPr>
                    <w:rPr>
                      <w:rFonts w:asciiTheme="majorHAnsi" w:hAnsiTheme="majorHAnsi"/>
                      <w:sz w:val="22"/>
                      <w:szCs w:val="22"/>
                    </w:rPr>
                  </w:pPr>
                </w:p>
                <w:p w:rsidR="00BB5347" w:rsidRPr="00351E95" w:rsidRDefault="00BB5347" w:rsidP="00546E8D">
                  <w:pPr>
                    <w:rPr>
                      <w:rFonts w:asciiTheme="majorHAnsi" w:hAnsiTheme="majorHAnsi"/>
                      <w:b/>
                      <w:sz w:val="22"/>
                      <w:szCs w:val="22"/>
                    </w:rPr>
                  </w:pPr>
                  <w:r w:rsidRPr="00351E95">
                    <w:rPr>
                      <w:rFonts w:asciiTheme="majorHAnsi" w:hAnsiTheme="majorHAnsi"/>
                      <w:b/>
                      <w:sz w:val="22"/>
                      <w:szCs w:val="22"/>
                    </w:rPr>
                    <w:t>NEWS RELEASES</w:t>
                  </w:r>
                </w:p>
                <w:p w:rsidR="00BB5347" w:rsidRPr="00351E95" w:rsidRDefault="00BB5347" w:rsidP="00546E8D">
                  <w:pPr>
                    <w:rPr>
                      <w:rFonts w:asciiTheme="majorHAnsi" w:hAnsiTheme="majorHAnsi"/>
                      <w:sz w:val="22"/>
                      <w:szCs w:val="22"/>
                    </w:rPr>
                  </w:pPr>
                  <w:r w:rsidRPr="00351E95">
                    <w:rPr>
                      <w:rFonts w:asciiTheme="majorHAnsi" w:hAnsiTheme="majorHAnsi"/>
                      <w:sz w:val="22"/>
                      <w:szCs w:val="22"/>
                    </w:rPr>
                    <w:t xml:space="preserve">Embargoed press releases describing in detail some of the breakthroughs to be discussed at the meeting are available on </w:t>
                  </w:r>
                  <w:proofErr w:type="spellStart"/>
                  <w:r w:rsidRPr="00351E95">
                    <w:rPr>
                      <w:rFonts w:asciiTheme="majorHAnsi" w:hAnsiTheme="majorHAnsi"/>
                      <w:sz w:val="22"/>
                      <w:szCs w:val="22"/>
                    </w:rPr>
                    <w:t>Eurekalert</w:t>
                  </w:r>
                  <w:proofErr w:type="spellEnd"/>
                  <w:r w:rsidRPr="00351E95">
                    <w:rPr>
                      <w:rFonts w:asciiTheme="majorHAnsi" w:hAnsiTheme="majorHAnsi"/>
                      <w:sz w:val="22"/>
                      <w:szCs w:val="22"/>
                    </w:rPr>
                    <w:t>, Newswise and Alpha Galileo or by contacting the media line at the American Institute of Physics at &lt;media@aip.org&gt; or 301-209-3090.</w:t>
                  </w:r>
                </w:p>
                <w:p w:rsidR="00BB5347" w:rsidRPr="00351E95" w:rsidRDefault="00BB5347" w:rsidP="00546E8D">
                  <w:pPr>
                    <w:rPr>
                      <w:rFonts w:asciiTheme="majorHAnsi" w:hAnsiTheme="majorHAnsi"/>
                      <w:sz w:val="22"/>
                      <w:szCs w:val="22"/>
                    </w:rPr>
                  </w:pPr>
                </w:p>
                <w:p w:rsidR="00BB5347" w:rsidRPr="00351E95" w:rsidRDefault="00BB5347" w:rsidP="00546E8D">
                  <w:pPr>
                    <w:rPr>
                      <w:rFonts w:asciiTheme="majorHAnsi" w:hAnsiTheme="majorHAnsi"/>
                      <w:b/>
                      <w:sz w:val="22"/>
                      <w:szCs w:val="22"/>
                    </w:rPr>
                  </w:pPr>
                  <w:r w:rsidRPr="00351E95">
                    <w:rPr>
                      <w:rFonts w:asciiTheme="majorHAnsi" w:hAnsiTheme="majorHAnsi"/>
                      <w:b/>
                      <w:sz w:val="22"/>
                      <w:szCs w:val="22"/>
                    </w:rPr>
                    <w:t>QUICK LINKS</w:t>
                  </w:r>
                </w:p>
                <w:p w:rsidR="00BB5347" w:rsidRPr="00351E95" w:rsidRDefault="00BB5347" w:rsidP="00546E8D">
                  <w:pPr>
                    <w:rPr>
                      <w:rFonts w:asciiTheme="majorHAnsi" w:hAnsiTheme="majorHAnsi"/>
                      <w:sz w:val="22"/>
                      <w:szCs w:val="22"/>
                    </w:rPr>
                  </w:pPr>
                  <w:r w:rsidRPr="00351E95">
                    <w:rPr>
                      <w:rFonts w:asciiTheme="majorHAnsi" w:hAnsiTheme="majorHAnsi"/>
                      <w:sz w:val="22"/>
                      <w:szCs w:val="22"/>
                    </w:rPr>
                    <w:t>Main Meeting Page: http://tinyurl.com/hewekyj</w:t>
                  </w:r>
                </w:p>
                <w:p w:rsidR="00BB5347" w:rsidRPr="00351E95" w:rsidRDefault="00BB5347" w:rsidP="00546E8D">
                  <w:pPr>
                    <w:rPr>
                      <w:rFonts w:asciiTheme="majorHAnsi" w:hAnsiTheme="majorHAnsi"/>
                      <w:sz w:val="22"/>
                      <w:szCs w:val="22"/>
                    </w:rPr>
                  </w:pPr>
                  <w:r w:rsidRPr="00351E95">
                    <w:rPr>
                      <w:rFonts w:asciiTheme="majorHAnsi" w:hAnsiTheme="majorHAnsi"/>
                      <w:sz w:val="22"/>
                      <w:szCs w:val="22"/>
                    </w:rPr>
                    <w:t>Symposia: http://tinyurl.com/h7lnk4p</w:t>
                  </w:r>
                </w:p>
                <w:p w:rsidR="00BB5347" w:rsidRPr="00351E95" w:rsidRDefault="00BB5347" w:rsidP="00546E8D">
                  <w:pPr>
                    <w:rPr>
                      <w:rFonts w:asciiTheme="majorHAnsi" w:hAnsiTheme="majorHAnsi"/>
                      <w:sz w:val="22"/>
                      <w:szCs w:val="22"/>
                    </w:rPr>
                  </w:pPr>
                  <w:r w:rsidRPr="00351E95">
                    <w:rPr>
                      <w:rFonts w:asciiTheme="majorHAnsi" w:hAnsiTheme="majorHAnsi"/>
                      <w:sz w:val="22"/>
                      <w:szCs w:val="22"/>
                    </w:rPr>
                    <w:t>Itinerary planner: http://tinyurl.com/hslnx3p</w:t>
                  </w:r>
                </w:p>
                <w:p w:rsidR="00BB5347" w:rsidRPr="00351E95" w:rsidRDefault="00BB5347" w:rsidP="00546E8D">
                  <w:pPr>
                    <w:rPr>
                      <w:rFonts w:asciiTheme="majorHAnsi" w:hAnsiTheme="majorHAnsi"/>
                      <w:sz w:val="22"/>
                      <w:szCs w:val="22"/>
                    </w:rPr>
                  </w:pPr>
                </w:p>
                <w:p w:rsidR="00BB5347" w:rsidRPr="00351E95" w:rsidRDefault="00BB5347" w:rsidP="00546E8D">
                  <w:pPr>
                    <w:rPr>
                      <w:rFonts w:asciiTheme="majorHAnsi" w:hAnsiTheme="majorHAnsi"/>
                      <w:b/>
                      <w:sz w:val="22"/>
                      <w:szCs w:val="22"/>
                    </w:rPr>
                  </w:pPr>
                  <w:r w:rsidRPr="00351E95">
                    <w:rPr>
                      <w:rFonts w:asciiTheme="majorHAnsi" w:hAnsiTheme="majorHAnsi"/>
                      <w:b/>
                      <w:sz w:val="22"/>
                      <w:szCs w:val="22"/>
                    </w:rPr>
                    <w:t>ABOUT THE SOCIETY</w:t>
                  </w:r>
                </w:p>
                <w:p w:rsidR="00BB5347" w:rsidRPr="00351E95" w:rsidRDefault="00BB5347" w:rsidP="00546E8D">
                  <w:pPr>
                    <w:rPr>
                      <w:rFonts w:asciiTheme="majorHAnsi" w:hAnsiTheme="majorHAnsi"/>
                      <w:sz w:val="22"/>
                      <w:szCs w:val="22"/>
                    </w:rPr>
                  </w:pPr>
                  <w:r w:rsidRPr="00351E95">
                    <w:rPr>
                      <w:rFonts w:asciiTheme="majorHAnsi" w:hAnsiTheme="majorHAnsi"/>
                      <w:sz w:val="22"/>
                      <w:szCs w:val="22"/>
                    </w:rPr>
                    <w:t>The Biophysical Society, founded in 1958, is a professional, scientific Society established to encourage development and dissemination of knowledge in biophysics. The Society promotes growth in this expanding field through its annual meeting, monthly journal, and committee and outreach activities. Its 9,000 members are located throughout the U.S. and the world, where they teach and conduct research in colleges, universities, laboratories, government agencies, and industry. For more information on the Society, or the 2016 Annual Meeting, visit http://www.biophysics.org</w:t>
                  </w:r>
                </w:p>
                <w:p w:rsidR="00BB5347" w:rsidRPr="00351E95" w:rsidRDefault="00BB5347" w:rsidP="00546E8D">
                  <w:pPr>
                    <w:rPr>
                      <w:rFonts w:asciiTheme="majorHAnsi" w:hAnsiTheme="majorHAnsi"/>
                      <w:sz w:val="22"/>
                      <w:szCs w:val="22"/>
                    </w:rPr>
                  </w:pPr>
                </w:p>
                <w:p w:rsidR="00BB5347" w:rsidRPr="00351E95" w:rsidRDefault="00BB5347" w:rsidP="00546E8D">
                  <w:pPr>
                    <w:rPr>
                      <w:rFonts w:asciiTheme="majorHAnsi" w:hAnsiTheme="majorHAnsi"/>
                      <w:sz w:val="22"/>
                      <w:szCs w:val="22"/>
                    </w:rPr>
                  </w:pPr>
                  <w:r w:rsidRPr="00351E95">
                    <w:rPr>
                      <w:rFonts w:asciiTheme="majorHAnsi" w:hAnsiTheme="majorHAnsi"/>
                      <w:sz w:val="22"/>
                      <w:szCs w:val="22"/>
                    </w:rPr>
                    <w:t>####</w:t>
                  </w:r>
                </w:p>
                <w:p w:rsidR="00BB5347" w:rsidRPr="00351E95" w:rsidRDefault="00BB5347" w:rsidP="00546E8D">
                  <w:pPr>
                    <w:ind w:right="27"/>
                    <w:rPr>
                      <w:rFonts w:asciiTheme="majorHAnsi" w:hAnsiTheme="majorHAnsi"/>
                      <w:sz w:val="22"/>
                      <w:szCs w:val="22"/>
                    </w:rPr>
                  </w:pPr>
                </w:p>
                <w:p w:rsidR="00F75AC5" w:rsidRPr="00351E95" w:rsidRDefault="00F75AC5" w:rsidP="00546E8D">
                  <w:pPr>
                    <w:ind w:right="27"/>
                    <w:rPr>
                      <w:rFonts w:asciiTheme="majorHAnsi" w:hAnsiTheme="majorHAnsi"/>
                      <w:sz w:val="22"/>
                      <w:szCs w:val="22"/>
                    </w:rPr>
                  </w:pPr>
                </w:p>
              </w:txbxContent>
            </v:textbox>
          </v:shape>
        </w:pict>
      </w:r>
    </w:p>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3A310B" w:rsidRDefault="003A310B" w:rsidP="003A310B"/>
    <w:p w:rsidR="003A310B" w:rsidRDefault="003A310B" w:rsidP="003A310B"/>
    <w:p w:rsidR="003A310B" w:rsidRDefault="00351E95" w:rsidP="003A310B">
      <w:r>
        <w:rPr>
          <w:noProof/>
          <w:lang w:eastAsia="en-US"/>
        </w:rPr>
        <w:pict>
          <v:shape id="_x0000_s1059" type="#_x0000_t75" style="position:absolute;margin-left:27pt;margin-top:4.2pt;width:580pt;height:751pt;z-index:-251649024">
            <v:imagedata r:id="rId6" o:title="2nd sheet-10"/>
          </v:shape>
        </w:pict>
      </w:r>
    </w:p>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51E95" w:rsidP="003A310B">
      <w:r>
        <w:rPr>
          <w:noProof/>
          <w:lang w:eastAsia="en-US"/>
        </w:rPr>
        <w:pict>
          <v:shape id="_x0000_s1055" type="#_x0000_t202" style="position:absolute;margin-left:45pt;margin-top:2.4pt;width:520.1pt;height:625.8pt;z-index:251663360" filled="f" stroked="f">
            <v:textbox>
              <w:txbxContent>
                <w:p w:rsidR="00442862" w:rsidRPr="00351E95" w:rsidRDefault="00442862" w:rsidP="00546E8D">
                  <w:pPr>
                    <w:ind w:right="27"/>
                    <w:rPr>
                      <w:rFonts w:asciiTheme="majorHAnsi" w:hAnsiTheme="majorHAnsi"/>
                      <w:sz w:val="22"/>
                      <w:szCs w:val="22"/>
                    </w:rPr>
                  </w:pPr>
                  <w:proofErr w:type="gramStart"/>
                  <w:r w:rsidRPr="00351E95">
                    <w:rPr>
                      <w:rFonts w:asciiTheme="majorHAnsi" w:hAnsiTheme="majorHAnsi"/>
                      <w:sz w:val="22"/>
                      <w:szCs w:val="22"/>
                    </w:rPr>
                    <w:t>platform</w:t>
                  </w:r>
                  <w:proofErr w:type="gramEnd"/>
                  <w:r w:rsidRPr="00351E95">
                    <w:rPr>
                      <w:rFonts w:asciiTheme="majorHAnsi" w:hAnsiTheme="majorHAnsi"/>
                      <w:sz w:val="22"/>
                      <w:szCs w:val="22"/>
                    </w:rPr>
                    <w:t xml:space="preserve"> sessions, social activities and committee programs. The 60th Annual Meeting will be held at the Los Angeles Convention Center.</w:t>
                  </w:r>
                </w:p>
                <w:p w:rsidR="00442862" w:rsidRPr="00351E95" w:rsidRDefault="00442862" w:rsidP="00546E8D">
                  <w:pPr>
                    <w:ind w:right="27"/>
                    <w:rPr>
                      <w:rFonts w:asciiTheme="majorHAnsi" w:hAnsiTheme="majorHAnsi"/>
                      <w:sz w:val="22"/>
                      <w:szCs w:val="22"/>
                    </w:rPr>
                  </w:pPr>
                </w:p>
                <w:p w:rsidR="00442862" w:rsidRPr="00351E95" w:rsidRDefault="00442862" w:rsidP="00546E8D">
                  <w:pPr>
                    <w:ind w:right="27"/>
                    <w:rPr>
                      <w:rFonts w:asciiTheme="majorHAnsi" w:hAnsiTheme="majorHAnsi"/>
                      <w:sz w:val="22"/>
                      <w:szCs w:val="22"/>
                    </w:rPr>
                  </w:pPr>
                  <w:r w:rsidRPr="00351E95">
                    <w:rPr>
                      <w:rFonts w:asciiTheme="majorHAnsi" w:hAnsiTheme="majorHAnsi"/>
                      <w:sz w:val="22"/>
                      <w:szCs w:val="22"/>
                    </w:rPr>
                    <w:t>PRESS REGISTRATION</w:t>
                  </w:r>
                </w:p>
                <w:p w:rsidR="00442862" w:rsidRPr="00351E95" w:rsidRDefault="00442862" w:rsidP="00546E8D">
                  <w:pPr>
                    <w:ind w:right="27"/>
                    <w:rPr>
                      <w:rFonts w:asciiTheme="majorHAnsi" w:hAnsiTheme="majorHAnsi"/>
                      <w:sz w:val="22"/>
                      <w:szCs w:val="22"/>
                    </w:rPr>
                  </w:pPr>
                </w:p>
                <w:p w:rsidR="00442862" w:rsidRPr="00351E95" w:rsidRDefault="00442862" w:rsidP="00546E8D">
                  <w:pPr>
                    <w:ind w:right="27"/>
                    <w:rPr>
                      <w:rFonts w:asciiTheme="majorHAnsi" w:hAnsiTheme="majorHAnsi"/>
                      <w:sz w:val="22"/>
                      <w:szCs w:val="22"/>
                    </w:rPr>
                  </w:pPr>
                  <w:r w:rsidRPr="00351E95">
                    <w:rPr>
                      <w:rFonts w:asciiTheme="majorHAnsi" w:hAnsiTheme="majorHAnsi"/>
                      <w:sz w:val="22"/>
                      <w:szCs w:val="22"/>
                    </w:rPr>
                    <w:t>The Biophysical Society invites professional journalist</w:t>
                  </w:r>
                  <w:bookmarkStart w:id="0" w:name="_GoBack"/>
                  <w:bookmarkEnd w:id="0"/>
                  <w:r w:rsidRPr="00351E95">
                    <w:rPr>
                      <w:rFonts w:asciiTheme="majorHAnsi" w:hAnsiTheme="majorHAnsi"/>
                      <w:sz w:val="22"/>
                      <w:szCs w:val="22"/>
                    </w:rPr>
                    <w:t>s, freelance science writers and public information officers to attend its Annual Meeting free of charge. For press registration, contact Ellen Weiss &lt;EWeiss@biophysics.org&gt; or the media line at the American Institute of Physics at &lt;media@aip.org&gt; or 301-209-3090.</w:t>
                  </w:r>
                </w:p>
                <w:p w:rsidR="00442862" w:rsidRPr="00351E95" w:rsidRDefault="00442862" w:rsidP="00546E8D">
                  <w:pPr>
                    <w:ind w:right="27"/>
                    <w:rPr>
                      <w:rFonts w:asciiTheme="majorHAnsi" w:hAnsiTheme="majorHAnsi"/>
                      <w:sz w:val="22"/>
                      <w:szCs w:val="22"/>
                    </w:rPr>
                  </w:pPr>
                </w:p>
                <w:p w:rsidR="00442862" w:rsidRPr="00351E95" w:rsidRDefault="00442862" w:rsidP="00546E8D">
                  <w:pPr>
                    <w:ind w:right="27"/>
                    <w:rPr>
                      <w:rFonts w:asciiTheme="majorHAnsi" w:hAnsiTheme="majorHAnsi"/>
                      <w:sz w:val="22"/>
                      <w:szCs w:val="22"/>
                    </w:rPr>
                  </w:pPr>
                  <w:r w:rsidRPr="00351E95">
                    <w:rPr>
                      <w:rFonts w:asciiTheme="majorHAnsi" w:hAnsiTheme="majorHAnsi"/>
                      <w:sz w:val="22"/>
                      <w:szCs w:val="22"/>
                    </w:rPr>
                    <w:t>NEWS RELEASES</w:t>
                  </w:r>
                </w:p>
                <w:p w:rsidR="00442862" w:rsidRPr="00351E95" w:rsidRDefault="00442862" w:rsidP="00546E8D">
                  <w:pPr>
                    <w:ind w:right="27"/>
                    <w:rPr>
                      <w:rFonts w:asciiTheme="majorHAnsi" w:hAnsiTheme="majorHAnsi"/>
                      <w:sz w:val="22"/>
                      <w:szCs w:val="22"/>
                    </w:rPr>
                  </w:pPr>
                </w:p>
                <w:p w:rsidR="00442862" w:rsidRPr="00351E95" w:rsidRDefault="00442862" w:rsidP="00546E8D">
                  <w:pPr>
                    <w:ind w:right="27"/>
                    <w:rPr>
                      <w:rFonts w:asciiTheme="majorHAnsi" w:hAnsiTheme="majorHAnsi"/>
                      <w:sz w:val="22"/>
                      <w:szCs w:val="22"/>
                    </w:rPr>
                  </w:pPr>
                  <w:r w:rsidRPr="00351E95">
                    <w:rPr>
                      <w:rFonts w:asciiTheme="majorHAnsi" w:hAnsiTheme="majorHAnsi"/>
                      <w:sz w:val="22"/>
                      <w:szCs w:val="22"/>
                    </w:rPr>
                    <w:t xml:space="preserve">Embargoed press releases describing in detail some of the breakthroughs to be discussed at the meeting are available on </w:t>
                  </w:r>
                  <w:proofErr w:type="spellStart"/>
                  <w:r w:rsidRPr="00351E95">
                    <w:rPr>
                      <w:rFonts w:asciiTheme="majorHAnsi" w:hAnsiTheme="majorHAnsi"/>
                      <w:sz w:val="22"/>
                      <w:szCs w:val="22"/>
                    </w:rPr>
                    <w:t>Eurekalert</w:t>
                  </w:r>
                  <w:proofErr w:type="spellEnd"/>
                  <w:r w:rsidRPr="00351E95">
                    <w:rPr>
                      <w:rFonts w:asciiTheme="majorHAnsi" w:hAnsiTheme="majorHAnsi"/>
                      <w:sz w:val="22"/>
                      <w:szCs w:val="22"/>
                    </w:rPr>
                    <w:t>, Newswise and Alpha Galileo or by contacting the media line at the American Institute of Physics at &lt;media@aip.org&gt; or 301-209-3090.</w:t>
                  </w:r>
                </w:p>
                <w:p w:rsidR="00442862" w:rsidRPr="00351E95" w:rsidRDefault="00442862" w:rsidP="00546E8D">
                  <w:pPr>
                    <w:ind w:right="27"/>
                    <w:rPr>
                      <w:rFonts w:asciiTheme="majorHAnsi" w:hAnsiTheme="majorHAnsi"/>
                      <w:sz w:val="22"/>
                      <w:szCs w:val="22"/>
                    </w:rPr>
                  </w:pPr>
                </w:p>
                <w:p w:rsidR="00442862" w:rsidRPr="00351E95" w:rsidRDefault="00442862" w:rsidP="00546E8D">
                  <w:pPr>
                    <w:ind w:right="27"/>
                    <w:rPr>
                      <w:rFonts w:asciiTheme="majorHAnsi" w:hAnsiTheme="majorHAnsi"/>
                      <w:sz w:val="22"/>
                      <w:szCs w:val="22"/>
                    </w:rPr>
                  </w:pPr>
                  <w:r w:rsidRPr="00351E95">
                    <w:rPr>
                      <w:rFonts w:asciiTheme="majorHAnsi" w:hAnsiTheme="majorHAnsi"/>
                      <w:sz w:val="22"/>
                      <w:szCs w:val="22"/>
                    </w:rPr>
                    <w:t>QUICK LINKS</w:t>
                  </w:r>
                </w:p>
                <w:p w:rsidR="00442862" w:rsidRPr="00351E95" w:rsidRDefault="00442862" w:rsidP="00546E8D">
                  <w:pPr>
                    <w:ind w:right="27"/>
                    <w:rPr>
                      <w:rFonts w:asciiTheme="majorHAnsi" w:hAnsiTheme="majorHAnsi"/>
                      <w:sz w:val="22"/>
                      <w:szCs w:val="22"/>
                    </w:rPr>
                  </w:pPr>
                </w:p>
                <w:p w:rsidR="00442862" w:rsidRPr="00351E95" w:rsidRDefault="00442862" w:rsidP="00546E8D">
                  <w:pPr>
                    <w:ind w:right="27"/>
                    <w:rPr>
                      <w:rFonts w:asciiTheme="majorHAnsi" w:hAnsiTheme="majorHAnsi"/>
                      <w:sz w:val="22"/>
                      <w:szCs w:val="22"/>
                    </w:rPr>
                  </w:pPr>
                  <w:r w:rsidRPr="00351E95">
                    <w:rPr>
                      <w:rFonts w:asciiTheme="majorHAnsi" w:hAnsiTheme="majorHAnsi"/>
                      <w:sz w:val="22"/>
                      <w:szCs w:val="22"/>
                    </w:rPr>
                    <w:t xml:space="preserve">Main Meeting Page: </w:t>
                  </w:r>
                  <w:hyperlink r:id="rId8" w:history="1">
                    <w:r w:rsidR="00F37180" w:rsidRPr="00351E95">
                      <w:rPr>
                        <w:rStyle w:val="Hyperlink"/>
                        <w:rFonts w:asciiTheme="majorHAnsi" w:hAnsiTheme="majorHAnsi"/>
                        <w:color w:val="auto"/>
                        <w:sz w:val="22"/>
                        <w:szCs w:val="22"/>
                      </w:rPr>
                      <w:t>http://tinyurl.com/hewekyj</w:t>
                    </w:r>
                  </w:hyperlink>
                </w:p>
                <w:p w:rsidR="00442862" w:rsidRPr="00351E95" w:rsidRDefault="00442862" w:rsidP="00546E8D">
                  <w:pPr>
                    <w:ind w:right="27"/>
                    <w:rPr>
                      <w:rFonts w:asciiTheme="majorHAnsi" w:hAnsiTheme="majorHAnsi"/>
                      <w:sz w:val="22"/>
                      <w:szCs w:val="22"/>
                    </w:rPr>
                  </w:pPr>
                  <w:r w:rsidRPr="00351E95">
                    <w:rPr>
                      <w:rFonts w:asciiTheme="majorHAnsi" w:hAnsiTheme="majorHAnsi"/>
                      <w:sz w:val="22"/>
                      <w:szCs w:val="22"/>
                    </w:rPr>
                    <w:t xml:space="preserve">Symposia: </w:t>
                  </w:r>
                  <w:hyperlink r:id="rId9" w:history="1">
                    <w:r w:rsidR="00F37180" w:rsidRPr="00351E95">
                      <w:rPr>
                        <w:rStyle w:val="Hyperlink"/>
                        <w:rFonts w:asciiTheme="majorHAnsi" w:hAnsiTheme="majorHAnsi"/>
                        <w:color w:val="auto"/>
                        <w:sz w:val="22"/>
                        <w:szCs w:val="22"/>
                      </w:rPr>
                      <w:t>http://tinyurl.com/h7lnk4p</w:t>
                    </w:r>
                  </w:hyperlink>
                </w:p>
                <w:p w:rsidR="00442862" w:rsidRPr="00351E95" w:rsidRDefault="00442862" w:rsidP="00546E8D">
                  <w:pPr>
                    <w:ind w:right="27"/>
                    <w:rPr>
                      <w:rFonts w:asciiTheme="majorHAnsi" w:hAnsiTheme="majorHAnsi"/>
                      <w:sz w:val="22"/>
                      <w:szCs w:val="22"/>
                    </w:rPr>
                  </w:pPr>
                  <w:r w:rsidRPr="00351E95">
                    <w:rPr>
                      <w:rFonts w:asciiTheme="majorHAnsi" w:hAnsiTheme="majorHAnsi"/>
                      <w:sz w:val="22"/>
                      <w:szCs w:val="22"/>
                    </w:rPr>
                    <w:t xml:space="preserve">Itinerary planner: </w:t>
                  </w:r>
                  <w:hyperlink r:id="rId10" w:history="1">
                    <w:r w:rsidR="00F37180" w:rsidRPr="00351E95">
                      <w:rPr>
                        <w:rStyle w:val="Hyperlink"/>
                        <w:rFonts w:asciiTheme="majorHAnsi" w:hAnsiTheme="majorHAnsi"/>
                        <w:color w:val="auto"/>
                        <w:sz w:val="22"/>
                        <w:szCs w:val="22"/>
                      </w:rPr>
                      <w:t>http://tinyurl.com/hslnx3p</w:t>
                    </w:r>
                  </w:hyperlink>
                </w:p>
                <w:p w:rsidR="00442862" w:rsidRPr="00351E95" w:rsidRDefault="00442862" w:rsidP="00546E8D">
                  <w:pPr>
                    <w:ind w:right="27"/>
                    <w:rPr>
                      <w:rFonts w:asciiTheme="majorHAnsi" w:hAnsiTheme="majorHAnsi"/>
                      <w:sz w:val="22"/>
                      <w:szCs w:val="22"/>
                    </w:rPr>
                  </w:pPr>
                </w:p>
                <w:p w:rsidR="00442862" w:rsidRPr="00351E95" w:rsidRDefault="00442862" w:rsidP="00546E8D">
                  <w:pPr>
                    <w:ind w:right="27"/>
                    <w:rPr>
                      <w:rFonts w:asciiTheme="majorHAnsi" w:hAnsiTheme="majorHAnsi"/>
                      <w:sz w:val="22"/>
                      <w:szCs w:val="22"/>
                    </w:rPr>
                  </w:pPr>
                  <w:r w:rsidRPr="00351E95">
                    <w:rPr>
                      <w:rFonts w:asciiTheme="majorHAnsi" w:hAnsiTheme="majorHAnsi"/>
                      <w:sz w:val="22"/>
                      <w:szCs w:val="22"/>
                    </w:rPr>
                    <w:t>ABOUT THE SOCIETY</w:t>
                  </w:r>
                </w:p>
                <w:p w:rsidR="00442862" w:rsidRPr="00351E95" w:rsidRDefault="00442862" w:rsidP="00546E8D">
                  <w:pPr>
                    <w:ind w:right="27"/>
                    <w:rPr>
                      <w:rFonts w:asciiTheme="majorHAnsi" w:hAnsiTheme="majorHAnsi"/>
                      <w:sz w:val="22"/>
                      <w:szCs w:val="22"/>
                    </w:rPr>
                  </w:pPr>
                </w:p>
                <w:p w:rsidR="00442862" w:rsidRPr="00351E95" w:rsidRDefault="00442862" w:rsidP="00546E8D">
                  <w:pPr>
                    <w:ind w:right="27"/>
                    <w:rPr>
                      <w:rFonts w:asciiTheme="majorHAnsi" w:hAnsiTheme="majorHAnsi"/>
                      <w:sz w:val="22"/>
                      <w:szCs w:val="22"/>
                    </w:rPr>
                  </w:pPr>
                  <w:r w:rsidRPr="00351E95">
                    <w:rPr>
                      <w:rFonts w:asciiTheme="majorHAnsi" w:hAnsiTheme="majorHAnsi"/>
                      <w:sz w:val="22"/>
                      <w:szCs w:val="22"/>
                    </w:rPr>
                    <w:t>The Biophysical Society, founded in 1958, is a professional, scientific Society established to encourage development and dissemination of knowledge in biophysics. The Society promotes growth in this expanding field through its annual meeting, monthly journal, and committee and outreach activities. Its 9,000 members are located throughout the U.S. and the world, where they teach and conduct research in colleges, universities, laboratories, government agencies, and industry. For more information on the Society, or the 2016 Annual Meeting, visit http://www.biophysics.org</w:t>
                  </w:r>
                </w:p>
                <w:p w:rsidR="00442862" w:rsidRPr="00351E95" w:rsidRDefault="00442862" w:rsidP="00546E8D">
                  <w:pPr>
                    <w:ind w:right="27"/>
                    <w:rPr>
                      <w:rFonts w:asciiTheme="majorHAnsi" w:hAnsiTheme="majorHAnsi"/>
                      <w:sz w:val="22"/>
                      <w:szCs w:val="22"/>
                    </w:rPr>
                  </w:pPr>
                </w:p>
                <w:p w:rsidR="00442862" w:rsidRPr="00351E95" w:rsidRDefault="00442862" w:rsidP="00546E8D">
                  <w:pPr>
                    <w:ind w:right="27"/>
                    <w:rPr>
                      <w:rFonts w:asciiTheme="majorHAnsi" w:hAnsiTheme="majorHAnsi"/>
                      <w:sz w:val="22"/>
                      <w:szCs w:val="22"/>
                    </w:rPr>
                  </w:pPr>
                  <w:r w:rsidRPr="00351E95">
                    <w:rPr>
                      <w:rFonts w:asciiTheme="majorHAnsi" w:hAnsiTheme="majorHAnsi"/>
                      <w:sz w:val="22"/>
                      <w:szCs w:val="22"/>
                    </w:rPr>
                    <w:t>####</w:t>
                  </w:r>
                </w:p>
                <w:p w:rsidR="003A310B" w:rsidRPr="00351E95" w:rsidRDefault="003A310B" w:rsidP="00546E8D">
                  <w:pPr>
                    <w:ind w:right="27"/>
                    <w:rPr>
                      <w:rFonts w:asciiTheme="majorHAnsi" w:hAnsiTheme="majorHAnsi"/>
                      <w:sz w:val="22"/>
                      <w:szCs w:val="22"/>
                    </w:rPr>
                  </w:pPr>
                </w:p>
              </w:txbxContent>
            </v:textbox>
          </v:shape>
        </w:pict>
      </w:r>
    </w:p>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F75AC5" w:rsidRDefault="00351E95">
      <w:r>
        <w:rPr>
          <w:noProof/>
          <w:lang w:eastAsia="en-US"/>
        </w:rPr>
        <w:pict>
          <v:shape id="_x0000_s1056" type="#_x0000_t202" style="position:absolute;margin-left:137.65pt;margin-top:117.6pt;width:333pt;height:8in;z-index:251664384" filled="f" stroked="f">
            <v:textbox>
              <w:txbxContent>
                <w:p w:rsidR="003A310B" w:rsidRDefault="003A310B" w:rsidP="003A310B">
                  <w:pPr>
                    <w:jc w:val="both"/>
                    <w:rPr>
                      <w:rFonts w:ascii="Adobe Garamond Pro" w:hAnsi="Adobe Garamond Pro"/>
                    </w:rPr>
                  </w:pPr>
                </w:p>
              </w:txbxContent>
            </v:textbox>
          </v:shape>
        </w:pict>
      </w:r>
      <w:r>
        <w:rPr>
          <w:noProof/>
          <w:lang w:eastAsia="en-US"/>
        </w:rPr>
        <w:pict>
          <v:shape id="_x0000_s1057" type="#_x0000_t202" style="position:absolute;margin-left:149.65pt;margin-top:157.2pt;width:333pt;height:8in;z-index:251665408" filled="f" stroked="f">
            <v:textbox>
              <w:txbxContent>
                <w:p w:rsidR="003A310B" w:rsidRDefault="003A310B" w:rsidP="003A310B">
                  <w:pPr>
                    <w:jc w:val="both"/>
                    <w:rPr>
                      <w:rFonts w:ascii="Adobe Garamond Pro" w:hAnsi="Adobe Garamond Pro"/>
                    </w:rPr>
                  </w:pPr>
                </w:p>
              </w:txbxContent>
            </v:textbox>
          </v:shape>
        </w:pict>
      </w:r>
      <w:r>
        <w:rPr>
          <w:noProof/>
          <w:lang w:eastAsia="en-US"/>
        </w:rPr>
        <w:pict>
          <v:shape id="_x0000_s1048" type="#_x0000_t202" style="position:absolute;margin-left:137.65pt;margin-top:117.6pt;width:333pt;height:8in;z-index:251657216" filled="f" stroked="f">
            <v:textbox>
              <w:txbxContent>
                <w:p w:rsidR="00F75AC5" w:rsidRDefault="00F75AC5" w:rsidP="00F75AC5">
                  <w:pPr>
                    <w:jc w:val="both"/>
                    <w:rPr>
                      <w:rFonts w:ascii="Adobe Garamond Pro" w:hAnsi="Adobe Garamond Pro"/>
                    </w:rPr>
                  </w:pPr>
                </w:p>
              </w:txbxContent>
            </v:textbox>
          </v:shape>
        </w:pict>
      </w:r>
      <w:r>
        <w:rPr>
          <w:noProof/>
          <w:lang w:eastAsia="en-US"/>
        </w:rPr>
        <w:pict>
          <v:shape id="_x0000_s1050" type="#_x0000_t202" style="position:absolute;margin-left:149.65pt;margin-top:157.2pt;width:333pt;height:8in;z-index:251658240" filled="f" stroked="f">
            <v:textbox>
              <w:txbxContent>
                <w:p w:rsidR="00F75AC5" w:rsidRDefault="00F75AC5" w:rsidP="00F75AC5">
                  <w:pPr>
                    <w:jc w:val="both"/>
                    <w:rPr>
                      <w:rFonts w:ascii="Adobe Garamond Pro" w:hAnsi="Adobe Garamond Pro"/>
                    </w:rPr>
                  </w:pPr>
                </w:p>
              </w:txbxContent>
            </v:textbox>
          </v:shape>
        </w:pict>
      </w:r>
      <w:r>
        <w:rPr>
          <w:noProof/>
          <w:lang w:eastAsia="en-US"/>
        </w:rPr>
        <w:pict>
          <v:shape id="_x0000_s1052" type="#_x0000_t202" style="position:absolute;margin-left:161.65pt;margin-top:169.2pt;width:333pt;height:8in;z-index:251659264" filled="f" stroked="f">
            <v:textbox>
              <w:txbxContent>
                <w:p w:rsidR="00F75AC5" w:rsidRDefault="00F75AC5" w:rsidP="00F75AC5">
                  <w:pPr>
                    <w:jc w:val="both"/>
                    <w:rPr>
                      <w:rFonts w:ascii="Adobe Garamond Pro" w:hAnsi="Adobe Garamond Pro"/>
                    </w:rPr>
                  </w:pPr>
                </w:p>
              </w:txbxContent>
            </v:textbox>
          </v:shape>
        </w:pict>
      </w:r>
    </w:p>
    <w:sectPr w:rsidR="00F75AC5" w:rsidSect="00F71622">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Arial Unicode MS"/>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dobe Garamond Pro">
    <w:altName w:val="Times New Roman"/>
    <w:panose1 w:val="00000000000000000000"/>
    <w:charset w:val="00"/>
    <w:family w:val="roman"/>
    <w:notTrueType/>
    <w:pitch w:val="variable"/>
    <w:sig w:usb0="00000001" w:usb1="00000000" w:usb2="00000000" w:usb3="00000000" w:csb0="0000009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900F08"/>
    <w:multiLevelType w:val="hybridMultilevel"/>
    <w:tmpl w:val="D5B2C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766"/>
    <w:rsid w:val="00152BAE"/>
    <w:rsid w:val="001C392E"/>
    <w:rsid w:val="001D6504"/>
    <w:rsid w:val="001E59DB"/>
    <w:rsid w:val="00351E95"/>
    <w:rsid w:val="003A310B"/>
    <w:rsid w:val="003E7D79"/>
    <w:rsid w:val="00417961"/>
    <w:rsid w:val="00442862"/>
    <w:rsid w:val="004F1766"/>
    <w:rsid w:val="00546E8D"/>
    <w:rsid w:val="005C5CD2"/>
    <w:rsid w:val="00676BCB"/>
    <w:rsid w:val="009E06FA"/>
    <w:rsid w:val="00A61D8B"/>
    <w:rsid w:val="00AD4742"/>
    <w:rsid w:val="00BB5347"/>
    <w:rsid w:val="00C52612"/>
    <w:rsid w:val="00C945CA"/>
    <w:rsid w:val="00CD3932"/>
    <w:rsid w:val="00D2216B"/>
    <w:rsid w:val="00DF1DF8"/>
    <w:rsid w:val="00EB532B"/>
    <w:rsid w:val="00EF6F9C"/>
    <w:rsid w:val="00F37180"/>
    <w:rsid w:val="00F65C83"/>
    <w:rsid w:val="00F71622"/>
    <w:rsid w:val="00F75AC5"/>
    <w:rsid w:val="00FA0BBF"/>
    <w:rsid w:val="00FE4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15:docId w15:val="{7A79729A-3F8C-463E-9868-1B6184DA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paragraph" w:styleId="Heading1">
    <w:name w:val="heading 1"/>
    <w:basedOn w:val="Normal"/>
    <w:next w:val="Normal"/>
    <w:link w:val="Heading1Char"/>
    <w:uiPriority w:val="9"/>
    <w:qFormat/>
    <w:rsid w:val="00A61D8B"/>
    <w:pPr>
      <w:keepNext/>
      <w:keepLines/>
      <w:spacing w:before="480"/>
      <w:outlineLvl w:val="0"/>
    </w:pPr>
    <w:rPr>
      <w:rFonts w:ascii="Calibri" w:eastAsia="MS Gothic" w:hAnsi="Calibri"/>
      <w:b/>
      <w:bCs/>
      <w:color w:val="345A8A"/>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61D8B"/>
    <w:rPr>
      <w:rFonts w:ascii="Calibri" w:eastAsia="MS Gothic" w:hAnsi="Calibri"/>
      <w:b/>
      <w:bCs/>
      <w:color w:val="345A8A"/>
      <w:sz w:val="32"/>
      <w:szCs w:val="32"/>
    </w:rPr>
  </w:style>
  <w:style w:type="character" w:styleId="Hyperlink">
    <w:name w:val="Hyperlink"/>
    <w:uiPriority w:val="99"/>
    <w:unhideWhenUsed/>
    <w:rsid w:val="00A61D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nyurl.com/hewekyj" TargetMode="External"/><Relationship Id="rId3" Type="http://schemas.openxmlformats.org/officeDocument/2006/relationships/styles" Target="styles.xml"/><Relationship Id="rId7" Type="http://schemas.openxmlformats.org/officeDocument/2006/relationships/hyperlink" Target="http://tinyurl.com/zzgsof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inyurl.com/hslnx3p" TargetMode="External"/><Relationship Id="rId4" Type="http://schemas.openxmlformats.org/officeDocument/2006/relationships/settings" Target="settings.xml"/><Relationship Id="rId9" Type="http://schemas.openxmlformats.org/officeDocument/2006/relationships/hyperlink" Target="http://tinyurl.com/h7lnk4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ielsen\Desktop\BPS\2015\template%2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2A447-C7F0-45A8-AC34-4964F3A44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00</Template>
  <TotalTime>2</TotalTime>
  <Pages>3</Pages>
  <Words>29</Words>
  <Characters>171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Biophysical Society</Company>
  <LinksUpToDate>false</LinksUpToDate>
  <CharactersWithSpaces>199</CharactersWithSpaces>
  <SharedDoc>false</SharedDoc>
  <HLinks>
    <vt:vector size="6" baseType="variant">
      <vt:variant>
        <vt:i4>7864397</vt:i4>
      </vt:variant>
      <vt:variant>
        <vt:i4>0</vt:i4>
      </vt:variant>
      <vt:variant>
        <vt:i4>0</vt:i4>
      </vt:variant>
      <vt:variant>
        <vt:i4>5</vt:i4>
      </vt:variant>
      <vt:variant>
        <vt:lpwstr>mailto:jbardi@aip.org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 Nielsen</dc:creator>
  <cp:lastModifiedBy>Marissa Nielsen</cp:lastModifiedBy>
  <cp:revision>7</cp:revision>
  <cp:lastPrinted>2015-02-05T19:08:00Z</cp:lastPrinted>
  <dcterms:created xsi:type="dcterms:W3CDTF">2016-02-26T18:50:00Z</dcterms:created>
  <dcterms:modified xsi:type="dcterms:W3CDTF">2016-02-26T19:53:00Z</dcterms:modified>
</cp:coreProperties>
</file>